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92B" w:rsidRDefault="00B13074">
      <w:pPr>
        <w:pStyle w:val="Standard"/>
        <w:ind w:left="5580" w:right="-1" w:hanging="1"/>
      </w:pPr>
      <w:bookmarkStart w:id="0" w:name="_GoBack"/>
      <w:bookmarkEnd w:id="0"/>
      <w:r>
        <w:t>УТВЕРЖДЕНО</w:t>
      </w:r>
    </w:p>
    <w:p w:rsidR="00DC192B" w:rsidRDefault="00B13074">
      <w:pPr>
        <w:pStyle w:val="Standard"/>
        <w:ind w:left="5580" w:right="-1" w:hanging="1"/>
      </w:pPr>
      <w:r>
        <w:t>Заместитель Министра образования Республики Беларусь,</w:t>
      </w:r>
    </w:p>
    <w:p w:rsidR="00DC192B" w:rsidRDefault="00B13074">
      <w:pPr>
        <w:pStyle w:val="Standard"/>
        <w:ind w:left="5580" w:right="-1" w:hanging="1"/>
      </w:pPr>
      <w:r>
        <w:t>заместитель председателя</w:t>
      </w:r>
    </w:p>
    <w:p w:rsidR="00DC192B" w:rsidRDefault="00B13074">
      <w:pPr>
        <w:pStyle w:val="Standard"/>
        <w:ind w:left="5580" w:right="-1" w:hanging="1"/>
        <w:jc w:val="both"/>
      </w:pPr>
      <w:r>
        <w:t>оргкомитета заключительного</w:t>
      </w:r>
    </w:p>
    <w:p w:rsidR="00DC192B" w:rsidRDefault="00B13074">
      <w:pPr>
        <w:pStyle w:val="Standard"/>
        <w:ind w:left="5580" w:right="-1" w:hanging="1"/>
      </w:pPr>
      <w:r>
        <w:t>этапа республиканской олимпиады</w:t>
      </w:r>
    </w:p>
    <w:p w:rsidR="00DC192B" w:rsidRDefault="00DC192B">
      <w:pPr>
        <w:pStyle w:val="Standard"/>
        <w:spacing w:line="276" w:lineRule="auto"/>
        <w:ind w:left="5580" w:right="-1" w:hanging="1"/>
      </w:pPr>
    </w:p>
    <w:p w:rsidR="00DC192B" w:rsidRDefault="00B13074">
      <w:pPr>
        <w:pStyle w:val="Standard"/>
        <w:spacing w:line="276" w:lineRule="auto"/>
        <w:ind w:left="5580" w:right="-1" w:firstLine="62"/>
        <w:jc w:val="right"/>
      </w:pPr>
      <w:r>
        <w:t>Р.С. Сидоренко</w:t>
      </w:r>
    </w:p>
    <w:p w:rsidR="00DC192B" w:rsidRDefault="00DC192B">
      <w:pPr>
        <w:pStyle w:val="Standard"/>
        <w:spacing w:line="276" w:lineRule="auto"/>
        <w:ind w:left="5580" w:right="-1" w:firstLine="62"/>
        <w:jc w:val="right"/>
        <w:rPr>
          <w:b/>
          <w:bCs/>
          <w:sz w:val="26"/>
          <w:szCs w:val="26"/>
        </w:rPr>
      </w:pPr>
    </w:p>
    <w:p w:rsidR="00DC192B" w:rsidRDefault="00B13074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Послание </w:t>
      </w:r>
      <w:r>
        <w:rPr>
          <w:b/>
          <w:bCs/>
          <w:sz w:val="28"/>
          <w:szCs w:val="28"/>
        </w:rPr>
        <w:t>инопланетянам</w:t>
      </w:r>
    </w:p>
    <w:p w:rsidR="00DC192B" w:rsidRDefault="00B13074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Тур 2, задача 4</w:t>
      </w:r>
    </w:p>
    <w:p w:rsidR="00DC192B" w:rsidRDefault="00DC192B">
      <w:pPr>
        <w:pStyle w:val="Standard"/>
        <w:jc w:val="center"/>
        <w:rPr>
          <w:b/>
        </w:rPr>
      </w:pPr>
    </w:p>
    <w:p w:rsidR="00DC192B" w:rsidRDefault="00B13074">
      <w:pPr>
        <w:pStyle w:val="Standard"/>
        <w:ind w:firstLine="539"/>
        <w:jc w:val="both"/>
        <w:rPr>
          <w:color w:val="000000"/>
        </w:rPr>
      </w:pPr>
      <w:r>
        <w:rPr>
          <w:color w:val="000000"/>
        </w:rPr>
        <w:t>Вы уже знаете, что марсиане активно исследуют Вселенную. Одно из перспективных направлений в этой области – поиск инопланетных цивилизаций.</w:t>
      </w:r>
    </w:p>
    <w:p w:rsidR="00DC192B" w:rsidRDefault="00B13074">
      <w:pPr>
        <w:pStyle w:val="Standard"/>
        <w:ind w:firstLine="539"/>
        <w:jc w:val="both"/>
      </w:pPr>
      <w:r>
        <w:rPr>
          <w:color w:val="000000"/>
        </w:rPr>
        <w:t xml:space="preserve">Всего есть </w:t>
      </w:r>
      <w:r>
        <w:rPr>
          <w:b/>
          <w:bCs/>
          <w:color w:val="000000"/>
        </w:rPr>
        <w:t xml:space="preserve">N </w:t>
      </w:r>
      <w:r>
        <w:rPr>
          <w:color w:val="000000"/>
        </w:rPr>
        <w:t xml:space="preserve">ближайших планет, на которых, возможно, обитают разумные существа. У </w:t>
      </w:r>
      <w:r>
        <w:rPr>
          <w:color w:val="000000"/>
        </w:rPr>
        <w:t xml:space="preserve">каждой планеты есть свое название </w:t>
      </w:r>
      <w:proofErr w:type="spellStart"/>
      <w:r>
        <w:rPr>
          <w:b/>
          <w:bCs/>
          <w:color w:val="000000"/>
        </w:rPr>
        <w:t>S</w:t>
      </w:r>
      <w:r>
        <w:rPr>
          <w:b/>
          <w:bCs/>
          <w:color w:val="000000"/>
          <w:vertAlign w:val="subscript"/>
        </w:rPr>
        <w:t>i</w:t>
      </w:r>
      <w:proofErr w:type="spellEnd"/>
      <w:r>
        <w:rPr>
          <w:color w:val="000000"/>
        </w:rPr>
        <w:t>. Все названия планет состоят из строчных букв латинского алфавита.</w:t>
      </w:r>
    </w:p>
    <w:p w:rsidR="00DC192B" w:rsidRDefault="00B13074">
      <w:pPr>
        <w:pStyle w:val="Standard"/>
        <w:ind w:firstLine="539"/>
        <w:jc w:val="both"/>
      </w:pPr>
      <w:r>
        <w:rPr>
          <w:color w:val="000000"/>
        </w:rPr>
        <w:t>Центр космических исследований хочет послать сообщение инопланетянам. Это сообщение должно представлять собой строку, также состоящую из строчных букв л</w:t>
      </w:r>
      <w:r>
        <w:rPr>
          <w:color w:val="000000"/>
        </w:rPr>
        <w:t>атинского алфавита.</w:t>
      </w:r>
    </w:p>
    <w:p w:rsidR="00DC192B" w:rsidRDefault="00B13074">
      <w:pPr>
        <w:pStyle w:val="Standard"/>
        <w:ind w:firstLine="539"/>
        <w:jc w:val="both"/>
      </w:pPr>
      <w:r>
        <w:rPr>
          <w:color w:val="000000"/>
        </w:rPr>
        <w:t>Учёные из Центра считают, что инопланетная цивилизация захочет вступить в контакт только в том случае, если название их планеты встречается в сообщении в качестве подстроки. Таким образом, если они пошлют сообщение, в котором название к</w:t>
      </w:r>
      <w:r>
        <w:rPr>
          <w:color w:val="000000"/>
        </w:rPr>
        <w:t xml:space="preserve">аждой планеты встречается в качестве подстроки, они смогут точно определить, на каких из этих </w:t>
      </w:r>
      <w:r>
        <w:rPr>
          <w:b/>
          <w:bCs/>
          <w:color w:val="000000"/>
        </w:rPr>
        <w:t>N</w:t>
      </w:r>
      <w:r>
        <w:rPr>
          <w:color w:val="000000"/>
        </w:rPr>
        <w:t xml:space="preserve"> планет есть разумная жизнь.</w:t>
      </w:r>
    </w:p>
    <w:p w:rsidR="00DC192B" w:rsidRDefault="00B13074">
      <w:pPr>
        <w:pStyle w:val="Standard"/>
        <w:ind w:firstLine="539"/>
        <w:jc w:val="both"/>
      </w:pPr>
      <w:r>
        <w:rPr>
          <w:color w:val="000000"/>
        </w:rPr>
        <w:t xml:space="preserve">Напоминаем, что строка </w:t>
      </w:r>
      <w:r>
        <w:rPr>
          <w:b/>
          <w:bCs/>
          <w:color w:val="000000"/>
        </w:rPr>
        <w:t>T</w:t>
      </w:r>
      <w:r>
        <w:rPr>
          <w:color w:val="000000"/>
        </w:rPr>
        <w:t xml:space="preserve"> является подстрокой строки </w:t>
      </w:r>
      <w:r>
        <w:rPr>
          <w:b/>
          <w:bCs/>
          <w:color w:val="000000"/>
        </w:rPr>
        <w:t>S</w:t>
      </w:r>
      <w:r>
        <w:rPr>
          <w:color w:val="000000"/>
        </w:rPr>
        <w:t xml:space="preserve">, если </w:t>
      </w:r>
      <w:r>
        <w:rPr>
          <w:b/>
          <w:bCs/>
          <w:color w:val="000000"/>
        </w:rPr>
        <w:t>T</w:t>
      </w:r>
      <w:r>
        <w:rPr>
          <w:color w:val="000000"/>
        </w:rPr>
        <w:t xml:space="preserve"> можно получить из </w:t>
      </w:r>
      <w:r>
        <w:rPr>
          <w:b/>
          <w:bCs/>
          <w:color w:val="000000"/>
        </w:rPr>
        <w:t>S</w:t>
      </w:r>
      <w:r>
        <w:rPr>
          <w:color w:val="000000"/>
        </w:rPr>
        <w:t xml:space="preserve"> путём вычёркивания некоторого числа символов из на</w:t>
      </w:r>
      <w:r>
        <w:rPr>
          <w:color w:val="000000"/>
        </w:rPr>
        <w:t xml:space="preserve">чала и конца строки </w:t>
      </w:r>
      <w:r>
        <w:rPr>
          <w:b/>
          <w:bCs/>
          <w:color w:val="000000"/>
        </w:rPr>
        <w:t>S</w:t>
      </w:r>
      <w:r>
        <w:rPr>
          <w:color w:val="000000"/>
        </w:rPr>
        <w:t>.</w:t>
      </w:r>
    </w:p>
    <w:p w:rsidR="00DC192B" w:rsidRDefault="00B13074">
      <w:pPr>
        <w:pStyle w:val="Standard"/>
        <w:ind w:firstLine="539"/>
        <w:jc w:val="both"/>
        <w:rPr>
          <w:color w:val="000000"/>
        </w:rPr>
      </w:pPr>
      <w:r>
        <w:rPr>
          <w:color w:val="000000"/>
        </w:rPr>
        <w:t xml:space="preserve">Отправка сообщений в космос – очень дорогой и </w:t>
      </w:r>
      <w:proofErr w:type="spellStart"/>
      <w:r>
        <w:rPr>
          <w:color w:val="000000"/>
        </w:rPr>
        <w:t>энергозатратный</w:t>
      </w:r>
      <w:proofErr w:type="spellEnd"/>
      <w:r>
        <w:rPr>
          <w:color w:val="000000"/>
        </w:rPr>
        <w:t xml:space="preserve"> процесс, поэтому учёные Центра хотят минимизировать длину отправленного сообщения. В Центре знают, что «</w:t>
      </w:r>
      <w:proofErr w:type="spellStart"/>
      <w:r>
        <w:rPr>
          <w:color w:val="000000"/>
        </w:rPr>
        <w:t>Interplanetary</w:t>
      </w:r>
      <w:proofErr w:type="spellEnd"/>
      <w:r>
        <w:rPr>
          <w:color w:val="000000"/>
        </w:rPr>
        <w:t> </w:t>
      </w:r>
      <w:proofErr w:type="spellStart"/>
      <w:r>
        <w:rPr>
          <w:color w:val="000000"/>
        </w:rPr>
        <w:t>Software</w:t>
      </w:r>
      <w:proofErr w:type="spellEnd"/>
      <w:r>
        <w:rPr>
          <w:color w:val="000000"/>
        </w:rPr>
        <w:t>, </w:t>
      </w:r>
      <w:proofErr w:type="spellStart"/>
      <w:r>
        <w:rPr>
          <w:color w:val="000000"/>
        </w:rPr>
        <w:t>Inc</w:t>
      </w:r>
      <w:proofErr w:type="spellEnd"/>
      <w:r>
        <w:rPr>
          <w:color w:val="000000"/>
        </w:rPr>
        <w:t>.» специализируется на обработке строко</w:t>
      </w:r>
      <w:r>
        <w:rPr>
          <w:color w:val="000000"/>
        </w:rPr>
        <w:t>вой информации. Поэтому они обратились за помощью именно в эту компанию.</w:t>
      </w:r>
    </w:p>
    <w:p w:rsidR="00DC192B" w:rsidRDefault="00B13074">
      <w:pPr>
        <w:pStyle w:val="Standard"/>
        <w:ind w:firstLine="539"/>
        <w:jc w:val="both"/>
        <w:rPr>
          <w:color w:val="000000"/>
        </w:rPr>
      </w:pPr>
      <w:r>
        <w:rPr>
          <w:color w:val="000000"/>
        </w:rPr>
        <w:t>Решите эту непростую задачу: найдите сообщение как можно меньшей длины, в котором названия всех планет встречаются в качестве подстроки.</w:t>
      </w:r>
    </w:p>
    <w:p w:rsidR="00DC192B" w:rsidRDefault="00B13074">
      <w:pPr>
        <w:pStyle w:val="1"/>
      </w:pPr>
      <w:r>
        <w:t>Входные данные</w:t>
      </w:r>
    </w:p>
    <w:p w:rsidR="00DC192B" w:rsidRDefault="00B13074">
      <w:pPr>
        <w:pStyle w:val="Standard"/>
        <w:ind w:left="-1" w:right="-1" w:firstLine="540"/>
        <w:jc w:val="both"/>
      </w:pPr>
      <w:r>
        <w:t>Входные данные находятся в файл</w:t>
      </w:r>
      <w:r>
        <w:t xml:space="preserve">ах </w:t>
      </w:r>
      <w:r>
        <w:rPr>
          <w:i/>
        </w:rPr>
        <w:t>input1.txt, input2.txt, … , input10.txt.</w:t>
      </w:r>
    </w:p>
    <w:p w:rsidR="00DC192B" w:rsidRDefault="00B13074">
      <w:pPr>
        <w:pStyle w:val="Standard"/>
        <w:ind w:firstLine="539"/>
        <w:jc w:val="both"/>
      </w:pPr>
      <w:r>
        <w:t xml:space="preserve">Первая строка входного файла содержит целое число </w:t>
      </w:r>
      <w:r>
        <w:rPr>
          <w:b/>
          <w:bCs/>
        </w:rPr>
        <w:t>T</w:t>
      </w:r>
      <w:r>
        <w:t> – номер теста.</w:t>
      </w:r>
    </w:p>
    <w:p w:rsidR="00DC192B" w:rsidRDefault="00B13074">
      <w:pPr>
        <w:pStyle w:val="Standard"/>
        <w:ind w:firstLine="539"/>
        <w:jc w:val="both"/>
      </w:pPr>
      <w:r>
        <w:t xml:space="preserve">Вторая строка входного файла содержит целое число </w:t>
      </w:r>
      <w:r>
        <w:rPr>
          <w:b/>
          <w:bCs/>
        </w:rPr>
        <w:t>N</w:t>
      </w:r>
      <w:r>
        <w:t> – количество планет, на которые необходимо доставить сообщение.</w:t>
      </w:r>
    </w:p>
    <w:p w:rsidR="00DC192B" w:rsidRDefault="00B13074">
      <w:pPr>
        <w:pStyle w:val="Standard"/>
        <w:ind w:firstLine="539"/>
        <w:jc w:val="both"/>
      </w:pPr>
      <w:r>
        <w:t xml:space="preserve">В каждой из следующих </w:t>
      </w:r>
      <w:r>
        <w:rPr>
          <w:b/>
          <w:bCs/>
        </w:rPr>
        <w:t>N</w:t>
      </w:r>
      <w:r>
        <w:t xml:space="preserve"> строк входного файла записано по одной строке </w:t>
      </w:r>
      <w:proofErr w:type="spellStart"/>
      <w:r>
        <w:rPr>
          <w:b/>
          <w:bCs/>
        </w:rPr>
        <w:t>S</w:t>
      </w:r>
      <w:r>
        <w:rPr>
          <w:b/>
          <w:bCs/>
          <w:vertAlign w:val="subscript"/>
        </w:rPr>
        <w:t>i</w:t>
      </w:r>
      <w:proofErr w:type="spellEnd"/>
      <w:r>
        <w:t>, состоящей из строчных букв латинского алфавита – названия планет</w:t>
      </w:r>
      <w:r>
        <w:t>.</w:t>
      </w:r>
    </w:p>
    <w:p w:rsidR="00DC192B" w:rsidRDefault="00B13074">
      <w:pPr>
        <w:pStyle w:val="1"/>
      </w:pPr>
      <w:r>
        <w:t>Выходные данные</w:t>
      </w:r>
    </w:p>
    <w:p w:rsidR="00DC192B" w:rsidRDefault="00B13074">
      <w:pPr>
        <w:pStyle w:val="Standard"/>
        <w:shd w:val="clear" w:color="auto" w:fill="FFFFFF"/>
        <w:ind w:firstLine="539"/>
        <w:jc w:val="both"/>
      </w:pPr>
      <w:r>
        <w:t xml:space="preserve">На проверку необходимо сдать выходные файлы с названием </w:t>
      </w:r>
      <w:r>
        <w:rPr>
          <w:i/>
        </w:rPr>
        <w:t>output1.txt, output2.txt, …, output10.txt</w:t>
      </w:r>
      <w:r>
        <w:t xml:space="preserve">, где выходной файл </w:t>
      </w:r>
      <w:r>
        <w:rPr>
          <w:i/>
        </w:rPr>
        <w:t>output</w:t>
      </w:r>
      <w:r>
        <w:rPr>
          <w:i/>
        </w:rPr>
        <w:t>X.txt</w:t>
      </w:r>
      <w:r>
        <w:t xml:space="preserve"> должен соответствовать входному файлу </w:t>
      </w:r>
      <w:r>
        <w:rPr>
          <w:i/>
        </w:rPr>
        <w:t>inputX.txt.</w:t>
      </w:r>
    </w:p>
    <w:p w:rsidR="00DC192B" w:rsidRDefault="00B13074">
      <w:pPr>
        <w:pStyle w:val="Standard"/>
        <w:shd w:val="clear" w:color="auto" w:fill="FFFFFF"/>
        <w:ind w:firstLine="539"/>
        <w:jc w:val="both"/>
      </w:pPr>
      <w:r>
        <w:t xml:space="preserve">Выведите одну строку, состоящую из </w:t>
      </w:r>
      <w:r>
        <w:t>строчных букв латинского алфавита – сообщение, которое необходимо послать в космос.</w:t>
      </w:r>
    </w:p>
    <w:p w:rsidR="00DC192B" w:rsidRDefault="00B13074">
      <w:pPr>
        <w:pStyle w:val="a6"/>
        <w:spacing w:before="120" w:line="228" w:lineRule="auto"/>
        <w:ind w:firstLine="540"/>
        <w:rPr>
          <w:b/>
          <w:sz w:val="24"/>
          <w:szCs w:val="24"/>
        </w:rPr>
      </w:pPr>
      <w:r>
        <w:rPr>
          <w:b/>
          <w:sz w:val="24"/>
          <w:szCs w:val="24"/>
        </w:rPr>
        <w:t>Оценка</w:t>
      </w:r>
    </w:p>
    <w:p w:rsidR="00DC192B" w:rsidRDefault="00B13074">
      <w:pPr>
        <w:pStyle w:val="Standard"/>
        <w:ind w:left="-1" w:right="-1" w:firstLine="541"/>
        <w:jc w:val="both"/>
      </w:pPr>
      <w:r>
        <w:t>Если выходной файл не соответствует указанному формату выходных данных, то</w:t>
      </w:r>
      <w:r>
        <w:t xml:space="preserve"> Вы получите 0 баллов за тест.</w:t>
      </w:r>
    </w:p>
    <w:p w:rsidR="00DC192B" w:rsidRDefault="00B13074">
      <w:pPr>
        <w:pStyle w:val="Standard"/>
        <w:ind w:left="-1" w:right="-1" w:firstLine="541"/>
        <w:jc w:val="both"/>
      </w:pPr>
      <w:r>
        <w:t>Если в Вашем сообщении название какой-либо планеты не встречается в качестве подстроки, то Вы получите 0 баллов за тест.</w:t>
      </w:r>
    </w:p>
    <w:p w:rsidR="00DC192B" w:rsidRDefault="00B13074">
      <w:pPr>
        <w:pStyle w:val="Standard"/>
        <w:ind w:left="-1" w:right="-1" w:firstLine="541"/>
        <w:jc w:val="both"/>
      </w:pPr>
      <w:r>
        <w:t xml:space="preserve">Если длина Вашего сообщения превышает суммарную длину всех названий планет </w:t>
      </w:r>
      <w:proofErr w:type="spellStart"/>
      <w:r>
        <w:rPr>
          <w:b/>
          <w:bCs/>
        </w:rPr>
        <w:t>S</w:t>
      </w:r>
      <w:r>
        <w:rPr>
          <w:b/>
          <w:bCs/>
          <w:vertAlign w:val="subscript"/>
        </w:rPr>
        <w:t>i</w:t>
      </w:r>
      <w:proofErr w:type="spellEnd"/>
      <w:r>
        <w:t>, то Вы также получаете 0 б</w:t>
      </w:r>
      <w:r>
        <w:t>аллов за тест.</w:t>
      </w:r>
    </w:p>
    <w:p w:rsidR="00DC192B" w:rsidRDefault="00B13074">
      <w:pPr>
        <w:pStyle w:val="Standard"/>
        <w:ind w:left="-1" w:right="-1" w:firstLine="541"/>
        <w:jc w:val="both"/>
      </w:pPr>
      <w:r>
        <w:lastRenderedPageBreak/>
        <w:t>Если найденная последовательность является оптимальной, то Вы получите 10 баллов за тест. В противном случае, Ваш балл за тест будет равен 8</w:t>
      </w:r>
      <w:r>
        <w:rPr>
          <w:rFonts w:ascii="Liberation Serif" w:hAnsi="Liberation Serif"/>
        </w:rPr>
        <w:t>·</w:t>
      </w:r>
      <w:r>
        <w:rPr>
          <w:b/>
        </w:rPr>
        <w:t>Ans / </w:t>
      </w:r>
      <w:proofErr w:type="spellStart"/>
      <w:r>
        <w:rPr>
          <w:b/>
        </w:rPr>
        <w:t>Out</w:t>
      </w:r>
      <w:proofErr w:type="spellEnd"/>
      <w:r>
        <w:t xml:space="preserve">, где </w:t>
      </w:r>
      <w:proofErr w:type="spellStart"/>
      <w:r>
        <w:rPr>
          <w:b/>
        </w:rPr>
        <w:t>Out</w:t>
      </w:r>
      <w:proofErr w:type="spellEnd"/>
      <w:r>
        <w:t> </w:t>
      </w:r>
      <w:r>
        <w:rPr>
          <w:b/>
          <w:shd w:val="clear" w:color="auto" w:fill="FFFFFF"/>
        </w:rPr>
        <w:t>–</w:t>
      </w:r>
      <w:r>
        <w:t xml:space="preserve"> длина полученного Вами сообщения, а </w:t>
      </w:r>
      <w:proofErr w:type="spellStart"/>
      <w:r>
        <w:rPr>
          <w:b/>
        </w:rPr>
        <w:t>Ans</w:t>
      </w:r>
      <w:proofErr w:type="spellEnd"/>
      <w:r>
        <w:t xml:space="preserve"> </w:t>
      </w:r>
      <w:r>
        <w:rPr>
          <w:shd w:val="clear" w:color="auto" w:fill="FFFFFF"/>
        </w:rPr>
        <w:t>–</w:t>
      </w:r>
      <w:r>
        <w:t xml:space="preserve"> оптимальная длина сообщения.</w:t>
      </w:r>
    </w:p>
    <w:p w:rsidR="00DC192B" w:rsidRDefault="00B13074">
      <w:pPr>
        <w:pStyle w:val="Standard"/>
        <w:shd w:val="clear" w:color="auto" w:fill="FFFFFF"/>
        <w:ind w:firstLine="540"/>
        <w:jc w:val="both"/>
      </w:pPr>
      <w:r>
        <w:t>Баллы за</w:t>
      </w:r>
      <w:r>
        <w:t xml:space="preserve"> каждый тест округляются вверх до сотых и суммируются. Правила округления таковы, что, например, при округлении числа 10.112 вверх до сотых получаем число 10.12.</w:t>
      </w:r>
    </w:p>
    <w:p w:rsidR="00DC192B" w:rsidRDefault="00DC192B">
      <w:pPr>
        <w:pStyle w:val="Standard"/>
        <w:shd w:val="clear" w:color="auto" w:fill="FFFFFF"/>
        <w:ind w:firstLine="540"/>
        <w:jc w:val="both"/>
      </w:pPr>
    </w:p>
    <w:tbl>
      <w:tblPr>
        <w:tblW w:w="8930" w:type="dxa"/>
        <w:tblInd w:w="48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9"/>
        <w:gridCol w:w="1535"/>
        <w:gridCol w:w="5416"/>
      </w:tblGrid>
      <w:tr w:rsidR="00DC192B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C192B" w:rsidRDefault="00B13074">
            <w:pPr>
              <w:pStyle w:val="Standard"/>
              <w:snapToGrid w:val="0"/>
              <w:jc w:val="both"/>
              <w:rPr>
                <w:i/>
              </w:rPr>
            </w:pPr>
            <w:r>
              <w:rPr>
                <w:i/>
              </w:rPr>
              <w:t>input.txt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C192B" w:rsidRDefault="00B13074">
            <w:pPr>
              <w:pStyle w:val="Standard"/>
              <w:snapToGrid w:val="0"/>
              <w:jc w:val="both"/>
              <w:rPr>
                <w:i/>
              </w:rPr>
            </w:pPr>
            <w:r>
              <w:rPr>
                <w:i/>
              </w:rPr>
              <w:t>output.txt</w:t>
            </w: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C192B" w:rsidRDefault="00B13074">
            <w:pPr>
              <w:pStyle w:val="Standard"/>
              <w:snapToGrid w:val="0"/>
              <w:jc w:val="both"/>
            </w:pPr>
            <w:r>
              <w:t>Пояснение</w:t>
            </w:r>
          </w:p>
        </w:tc>
      </w:tr>
      <w:tr w:rsidR="00DC192B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C192B" w:rsidRDefault="00B13074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DC192B" w:rsidRDefault="00B13074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  <w:p w:rsidR="00DC192B" w:rsidRDefault="00B13074">
            <w:pPr>
              <w:pStyle w:val="Standard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aba</w:t>
            </w:r>
            <w:proofErr w:type="spellEnd"/>
          </w:p>
          <w:p w:rsidR="00DC192B" w:rsidRDefault="00B13074">
            <w:pPr>
              <w:pStyle w:val="Standard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ac</w:t>
            </w:r>
            <w:proofErr w:type="spellEnd"/>
          </w:p>
          <w:p w:rsidR="00DC192B" w:rsidRDefault="00B13074">
            <w:pPr>
              <w:pStyle w:val="Standard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ba</w:t>
            </w:r>
            <w:proofErr w:type="spellEnd"/>
          </w:p>
          <w:p w:rsidR="00DC192B" w:rsidRDefault="00B13074">
            <w:pPr>
              <w:pStyle w:val="Standard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caab</w:t>
            </w:r>
            <w:proofErr w:type="spellEnd"/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C192B" w:rsidRDefault="00B13074">
            <w:pPr>
              <w:pStyle w:val="Standard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abaaccaab</w:t>
            </w:r>
            <w:proofErr w:type="spellEnd"/>
          </w:p>
          <w:p w:rsidR="00DC192B" w:rsidRDefault="00DC192B">
            <w:pPr>
              <w:pStyle w:val="Standard"/>
              <w:rPr>
                <w:rFonts w:ascii="Courier New" w:hAnsi="Courier New" w:cs="Courier New"/>
              </w:rPr>
            </w:pPr>
          </w:p>
        </w:tc>
        <w:tc>
          <w:tcPr>
            <w:tcW w:w="5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DC192B" w:rsidRDefault="00B13074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Сообщение имеет длину 9. </w:t>
            </w:r>
            <w:r>
              <w:rPr>
                <w:rFonts w:ascii="Courier New" w:hAnsi="Courier New" w:cs="Courier New"/>
              </w:rPr>
              <w:t>Оптимальная длина сообщения для этого теста равна 6, поэтому за такой ответ программа оценивания выставит 8</w:t>
            </w:r>
            <w:r>
              <w:rPr>
                <w:rFonts w:ascii="Courier New" w:hAnsi="Courier New"/>
              </w:rPr>
              <w:t>·6/9 = 5.34</w:t>
            </w:r>
            <w:r>
              <w:rPr>
                <w:rFonts w:ascii="Courier New" w:hAnsi="Courier New" w:cs="Courier New"/>
              </w:rPr>
              <w:t xml:space="preserve"> балла.</w:t>
            </w:r>
          </w:p>
        </w:tc>
      </w:tr>
    </w:tbl>
    <w:p w:rsidR="00DC192B" w:rsidRDefault="00DC192B">
      <w:pPr>
        <w:pStyle w:val="Standard"/>
      </w:pPr>
    </w:p>
    <w:sectPr w:rsidR="00DC192B">
      <w:pgSz w:w="11906" w:h="16838"/>
      <w:pgMar w:top="737" w:right="567" w:bottom="794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074" w:rsidRDefault="00B13074">
      <w:r>
        <w:separator/>
      </w:r>
    </w:p>
  </w:endnote>
  <w:endnote w:type="continuationSeparator" w:id="0">
    <w:p w:rsidR="00B13074" w:rsidRDefault="00B13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default"/>
  </w:font>
  <w:font w:name="DejaVu Sans">
    <w:panose1 w:val="020B0603030804020204"/>
    <w:charset w:val="00"/>
    <w:family w:val="swiss"/>
    <w:pitch w:val="variable"/>
    <w:sig w:usb0="E7000EFF" w:usb1="5200F5FF" w:usb2="0A24202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074" w:rsidRDefault="00B13074">
      <w:r>
        <w:rPr>
          <w:color w:val="000000"/>
        </w:rPr>
        <w:ptab w:relativeTo="margin" w:alignment="center" w:leader="none"/>
      </w:r>
    </w:p>
  </w:footnote>
  <w:footnote w:type="continuationSeparator" w:id="0">
    <w:p w:rsidR="00B13074" w:rsidRDefault="00B130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F0E43"/>
    <w:multiLevelType w:val="multilevel"/>
    <w:tmpl w:val="8424E4B6"/>
    <w:styleLink w:val="WW8Num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1">
    <w:nsid w:val="52C0643E"/>
    <w:multiLevelType w:val="multilevel"/>
    <w:tmpl w:val="F4BA27E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687D4396"/>
    <w:multiLevelType w:val="multilevel"/>
    <w:tmpl w:val="40569726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76346B33"/>
    <w:multiLevelType w:val="multilevel"/>
    <w:tmpl w:val="9FB8BD44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C192B"/>
    <w:rsid w:val="005A2EB6"/>
    <w:rsid w:val="00B13074"/>
    <w:rsid w:val="00DC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DejaVu Sans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120" w:after="120"/>
      <w:ind w:firstLine="539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100" w:lineRule="atLeast"/>
    </w:pPr>
    <w:rPr>
      <w:rFonts w:ascii="Times New Roman" w:eastAsia="Times New Roman" w:hAnsi="Times New Roman" w:cs="Times New Roman"/>
      <w:color w:val="00000A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0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10">
    <w:name w:val="Название1"/>
    <w:basedOn w:val="Standard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Standard"/>
    <w:pPr>
      <w:suppressLineNumbers/>
    </w:p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Endnoteuser">
    <w:name w:val="Endnote (user)"/>
    <w:basedOn w:val="Standard"/>
    <w:rPr>
      <w:sz w:val="20"/>
      <w:szCs w:val="20"/>
    </w:rPr>
  </w:style>
  <w:style w:type="paragraph" w:customStyle="1" w:styleId="12">
    <w:name w:val="Название объекта1"/>
    <w:basedOn w:val="Standard"/>
    <w:next w:val="Standard"/>
    <w:rPr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a6">
    <w:name w:val="Обычный с красной строкой"/>
    <w:basedOn w:val="Standard"/>
    <w:pPr>
      <w:ind w:firstLine="720"/>
      <w:jc w:val="both"/>
    </w:pPr>
    <w:rPr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"/>
  </w:style>
  <w:style w:type="character" w:customStyle="1" w:styleId="14">
    <w:name w:val="Заголовок 1 Знак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концевой сноски Знак"/>
    <w:rPr>
      <w:rFonts w:ascii="Times New Roman" w:eastAsia="Times New Roman" w:hAnsi="Times New Roman" w:cs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8Num1">
    <w:name w:val="WW8Num1"/>
    <w:basedOn w:val="a2"/>
    <w:pPr>
      <w:numPr>
        <w:numId w:val="2"/>
      </w:numPr>
    </w:pPr>
  </w:style>
  <w:style w:type="numbering" w:customStyle="1" w:styleId="WWNum1">
    <w:name w:val="WWNum1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ejaVu Sans" w:hAnsi="Liberation Serif" w:cs="DejaVu Sans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120" w:after="120"/>
      <w:ind w:firstLine="539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100" w:lineRule="atLeast"/>
    </w:pPr>
    <w:rPr>
      <w:rFonts w:ascii="Times New Roman" w:eastAsia="Times New Roman" w:hAnsi="Times New Roman" w:cs="Times New Roman"/>
      <w:color w:val="00000A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0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10">
    <w:name w:val="Название1"/>
    <w:basedOn w:val="Standard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Standard"/>
    <w:pPr>
      <w:suppressLineNumbers/>
    </w:p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Endnoteuser">
    <w:name w:val="Endnote (user)"/>
    <w:basedOn w:val="Standard"/>
    <w:rPr>
      <w:sz w:val="20"/>
      <w:szCs w:val="20"/>
    </w:rPr>
  </w:style>
  <w:style w:type="paragraph" w:customStyle="1" w:styleId="12">
    <w:name w:val="Название объекта1"/>
    <w:basedOn w:val="Standard"/>
    <w:next w:val="Standard"/>
    <w:rPr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a6">
    <w:name w:val="Обычный с красной строкой"/>
    <w:basedOn w:val="Standard"/>
    <w:pPr>
      <w:ind w:firstLine="720"/>
      <w:jc w:val="both"/>
    </w:pPr>
    <w:rPr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"/>
  </w:style>
  <w:style w:type="character" w:customStyle="1" w:styleId="14">
    <w:name w:val="Заголовок 1 Знак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концевой сноски Знак"/>
    <w:rPr>
      <w:rFonts w:ascii="Times New Roman" w:eastAsia="Times New Roman" w:hAnsi="Times New Roman" w:cs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8Num1">
    <w:name w:val="WW8Num1"/>
    <w:basedOn w:val="a2"/>
    <w:pPr>
      <w:numPr>
        <w:numId w:val="2"/>
      </w:numPr>
    </w:pPr>
  </w:style>
  <w:style w:type="numbering" w:customStyle="1" w:styleId="WWNum1">
    <w:name w:val="WWNum1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Yandex, LLC</Company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Alexey Tolstikov</cp:lastModifiedBy>
  <cp:revision>1</cp:revision>
  <dcterms:created xsi:type="dcterms:W3CDTF">2016-12-14T08:12:00Z</dcterms:created>
  <dcterms:modified xsi:type="dcterms:W3CDTF">2018-12-17T07:04:00Z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Yandex, LLC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